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D9" w:rsidRDefault="00FF1CD9" w:rsidP="00FF1CD9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СТЕПАНОВСКОМУ Избирательному округу №1</w:t>
      </w:r>
    </w:p>
    <w:p w:rsidR="00FF1CD9" w:rsidRDefault="00FF1CD9" w:rsidP="00FF1CD9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9"/>
        <w:gridCol w:w="3166"/>
        <w:gridCol w:w="3090"/>
      </w:tblGrid>
      <w:tr w:rsidR="00FF1CD9">
        <w:tc>
          <w:tcPr>
            <w:tcW w:w="3175" w:type="dxa"/>
            <w:hideMark/>
          </w:tcPr>
          <w:p w:rsidR="00FF1CD9" w:rsidRDefault="00C6448B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  <w:bookmarkStart w:id="0" w:name="_GoBack"/>
            <w:bookmarkEnd w:id="0"/>
            <w:r w:rsidR="00FF1CD9">
              <w:rPr>
                <w:bCs/>
                <w:sz w:val="22"/>
              </w:rPr>
              <w:t xml:space="preserve"> сентября 2019  г.</w:t>
            </w:r>
          </w:p>
        </w:tc>
        <w:tc>
          <w:tcPr>
            <w:tcW w:w="3219" w:type="dxa"/>
            <w:hideMark/>
          </w:tcPr>
          <w:p w:rsidR="00FF1CD9" w:rsidRDefault="00FF1CD9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р.п</w:t>
            </w:r>
            <w:proofErr w:type="spellEnd"/>
            <w:r>
              <w:rPr>
                <w:bCs/>
                <w:sz w:val="22"/>
              </w:rPr>
              <w:t>. Белый Яр</w:t>
            </w:r>
          </w:p>
          <w:p w:rsidR="00FF1CD9" w:rsidRDefault="00FF1CD9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FF1CD9" w:rsidRDefault="00FF1CD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177" w:type="dxa"/>
            <w:hideMark/>
          </w:tcPr>
          <w:p w:rsidR="00FF1CD9" w:rsidRDefault="00FF1CD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06/12</w:t>
            </w:r>
          </w:p>
        </w:tc>
      </w:tr>
    </w:tbl>
    <w:p w:rsidR="00FF1CD9" w:rsidRDefault="00FF1CD9" w:rsidP="00FF1CD9">
      <w:pPr>
        <w:rPr>
          <w:bC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FF1CD9">
        <w:tc>
          <w:tcPr>
            <w:tcW w:w="9854" w:type="dxa"/>
            <w:hideMark/>
          </w:tcPr>
          <w:p w:rsidR="00FF1CD9" w:rsidRDefault="00FF1CD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Об установлении общих результатов дополнительных выборов депутатов Совета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Степановского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 сельского</w:t>
            </w:r>
            <w:proofErr w:type="gramEnd"/>
            <w:r>
              <w:rPr>
                <w:b/>
                <w:sz w:val="28"/>
                <w:szCs w:val="28"/>
              </w:rPr>
              <w:t xml:space="preserve"> поселения</w:t>
            </w:r>
            <w:r>
              <w:t xml:space="preserve"> </w:t>
            </w:r>
          </w:p>
        </w:tc>
      </w:tr>
    </w:tbl>
    <w:p w:rsidR="00FF1CD9" w:rsidRDefault="00FF1CD9" w:rsidP="00FF1CD9">
      <w:pPr>
        <w:jc w:val="center"/>
      </w:pPr>
    </w:p>
    <w:p w:rsidR="00FF1CD9" w:rsidRDefault="00FF1CD9" w:rsidP="00FF1C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частью 1, пунктом а) части </w:t>
      </w:r>
      <w:proofErr w:type="gramStart"/>
      <w:r>
        <w:rPr>
          <w:sz w:val="28"/>
          <w:szCs w:val="28"/>
        </w:rPr>
        <w:t>2  статьи</w:t>
      </w:r>
      <w:proofErr w:type="gramEnd"/>
      <w:r>
        <w:rPr>
          <w:sz w:val="28"/>
          <w:szCs w:val="28"/>
        </w:rPr>
        <w:t xml:space="preserve">  66 Закона Томской области от 14 февраля 2005 года  № 29-ОЗ «О муниципальных выборах в Томской области»,</w:t>
      </w:r>
    </w:p>
    <w:p w:rsidR="00FF1CD9" w:rsidRDefault="00FF1CD9" w:rsidP="00FF1CD9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Степановскому</w:t>
      </w:r>
      <w:proofErr w:type="spellEnd"/>
      <w:r>
        <w:rPr>
          <w:b/>
          <w:sz w:val="28"/>
          <w:szCs w:val="28"/>
        </w:rPr>
        <w:t xml:space="preserve"> избирательному округу №1 решила:</w:t>
      </w:r>
    </w:p>
    <w:p w:rsidR="00FF1CD9" w:rsidRDefault="00FF1CD9" w:rsidP="00FF1CD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Признать дополнительные выборы депутатов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состоявшимися и действительными.</w:t>
      </w:r>
    </w:p>
    <w:p w:rsidR="00FF1CD9" w:rsidRDefault="00FF1CD9" w:rsidP="00FF1CD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 основании данных первого экземпляра протокола участковой избирательной комиссии №415 об итогах голосования признать избранными депутатами Совета </w:t>
      </w:r>
      <w:proofErr w:type="spellStart"/>
      <w:proofErr w:type="gram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поселения:</w:t>
      </w:r>
    </w:p>
    <w:p w:rsidR="00FF1CD9" w:rsidRDefault="00FF1CD9" w:rsidP="00FF1CD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Пшеничникову</w:t>
      </w:r>
      <w:proofErr w:type="spellEnd"/>
      <w:r>
        <w:rPr>
          <w:sz w:val="28"/>
          <w:szCs w:val="28"/>
        </w:rPr>
        <w:t xml:space="preserve"> Любовь Александровну;</w:t>
      </w:r>
    </w:p>
    <w:p w:rsidR="00FF1CD9" w:rsidRDefault="00FF1CD9" w:rsidP="00FF1CD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Воронову Татьяну Ивановну</w:t>
      </w:r>
    </w:p>
    <w:p w:rsidR="00FF1CD9" w:rsidRDefault="00FF1CD9" w:rsidP="00FF1CD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FF1CD9" w:rsidRDefault="00FF1CD9" w:rsidP="00FF1CD9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Контроль за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FF1CD9" w:rsidRDefault="00FF1CD9" w:rsidP="00FF1C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30"/>
        <w:gridCol w:w="2329"/>
        <w:gridCol w:w="2796"/>
      </w:tblGrid>
      <w:tr w:rsidR="00FF1CD9">
        <w:trPr>
          <w:jc w:val="center"/>
        </w:trPr>
        <w:tc>
          <w:tcPr>
            <w:tcW w:w="4317" w:type="dxa"/>
          </w:tcPr>
          <w:p w:rsidR="00FF1CD9" w:rsidRDefault="00FF1CD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Председатель окружной</w:t>
            </w:r>
          </w:p>
          <w:p w:rsidR="00FF1CD9" w:rsidRDefault="00FF1CD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FF1CD9" w:rsidRDefault="00FF1CD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F1CD9" w:rsidRDefault="00FF1CD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  <w:hideMark/>
          </w:tcPr>
          <w:p w:rsidR="00FF1CD9" w:rsidRDefault="00FF1CD9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FF1CD9">
        <w:trPr>
          <w:jc w:val="center"/>
        </w:trPr>
        <w:tc>
          <w:tcPr>
            <w:tcW w:w="4317" w:type="dxa"/>
          </w:tcPr>
          <w:p w:rsidR="00FF1CD9" w:rsidRDefault="00FF1CD9">
            <w:pPr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Секретарь  окружной</w:t>
            </w:r>
            <w:proofErr w:type="gramEnd"/>
            <w:r>
              <w:rPr>
                <w:bCs/>
                <w:sz w:val="28"/>
              </w:rPr>
              <w:t xml:space="preserve"> избирательной комиссии</w:t>
            </w:r>
          </w:p>
          <w:p w:rsidR="00FF1CD9" w:rsidRDefault="00FF1CD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FF1CD9" w:rsidRDefault="00FF1CD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  <w:hideMark/>
          </w:tcPr>
          <w:p w:rsidR="00FF1CD9" w:rsidRDefault="00FF1CD9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Т.Л. Генералова</w:t>
            </w:r>
          </w:p>
        </w:tc>
      </w:tr>
    </w:tbl>
    <w:p w:rsidR="00FF1CD9" w:rsidRDefault="00FF1CD9" w:rsidP="00FF1CD9">
      <w:pPr>
        <w:pStyle w:val="1"/>
        <w:rPr>
          <w:caps/>
        </w:rPr>
      </w:pPr>
    </w:p>
    <w:p w:rsidR="00FF1CD9" w:rsidRDefault="00FF1CD9" w:rsidP="00FF1CD9"/>
    <w:p w:rsidR="00463D50" w:rsidRDefault="00FF1CD9" w:rsidP="00FF1CD9">
      <w:r>
        <w:rPr>
          <w:b/>
          <w:caps/>
          <w:sz w:val="28"/>
        </w:rPr>
        <w:br w:type="page"/>
      </w:r>
    </w:p>
    <w:sectPr w:rsidR="0046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FD"/>
    <w:rsid w:val="00463D50"/>
    <w:rsid w:val="00C6448B"/>
    <w:rsid w:val="00E270FD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8154A-ABFA-4795-A7F0-9389299A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CD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F1C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F1C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CD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F1C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F1CD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4</cp:revision>
  <dcterms:created xsi:type="dcterms:W3CDTF">2019-09-09T02:36:00Z</dcterms:created>
  <dcterms:modified xsi:type="dcterms:W3CDTF">2019-09-09T02:36:00Z</dcterms:modified>
</cp:coreProperties>
</file>